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03">
      <w:pPr>
        <w:rPr/>
      </w:pPr>
      <w:bookmarkStart w:colFirst="0" w:colLast="0" w:name="_heading=h.9ecweqx8g7u9" w:id="0"/>
      <w:bookmarkEnd w:id="0"/>
      <w:r w:rsidDel="00000000" w:rsidR="00000000" w:rsidRPr="00000000">
        <w:rPr>
          <w:rFonts w:ascii="Calibri" w:cs="Calibri" w:eastAsia="Calibri" w:hAnsi="Calibri"/>
          <w:b w:val="1"/>
          <w:bCs w:val="1"/>
          <w:color w:val="366091"/>
          <w:sz w:val="28"/>
          <w:szCs w:val="28"/>
          <w:rtl w:val="0"/>
        </w:rPr>
        <w:t xml:space="preserve">AudioDimension, Leader in Spatial Audio Navigation Solutions, Appoints Tech Visionary Sir Hossein Yassaie as Chairman </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Palaiseau, France – 16 April 2026</w:t>
      </w:r>
      <w:r w:rsidDel="00000000" w:rsidR="00000000" w:rsidRPr="00000000">
        <w:rPr>
          <w:rtl w:val="0"/>
        </w:rPr>
        <w:t xml:space="preserve"> – AudioDimension, the deep-tech startup pioneering 3D audio navigation, today announced the appointment of tech industry leader Sir Hossein Yassaie as its Chairman of the Board. The former Imagination Technologies CEO will guide AudioDimension as it prepares to scale its patented technology for consumer, accessibility, and industrial applications in smart glasses and other hearables.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AudioDimension’s core innovation transforms navigation by creating dynamic, spatial audio cues that guide users through physical environments. Instead of intrusive voice commands or constant screen-checking, the system uses a “musical map” to allow for intuitive, heads-up navigation. Initially conceived to empower visually impaired and unsighted individuals, the technology’s applications have expanded to smart city tourism, sports, and immersive media.</w:t>
      </w:r>
    </w:p>
    <w:p w:rsidR="00000000" w:rsidDel="00000000" w:rsidP="00000000" w:rsidRDefault="00000000" w:rsidRPr="00000000" w14:paraId="00000006">
      <w:pPr>
        <w:rPr/>
      </w:pPr>
      <w:r w:rsidDel="00000000" w:rsidR="00000000" w:rsidRPr="00000000">
        <w:rPr>
          <w:rtl w:val="0"/>
        </w:rPr>
        <w:t xml:space="preserve">“Our vision is to create a world where sound is a natural and seamless extension of our spatial awareness,” said Philippe Le Borgne, President of AudioDimension. “Sir Hossein’s unparalleled experience in scaling deep-tech companies and building global ecosystems is a monumental asset. His guidance will be instrumental as we accelerate our growth and bring our technology to new markets and partners.”</w:t>
      </w:r>
    </w:p>
    <w:p w:rsidR="00000000" w:rsidDel="00000000" w:rsidP="00000000" w:rsidRDefault="00000000" w:rsidRPr="00000000" w14:paraId="00000007">
      <w:pPr>
        <w:rPr>
          <w:color w:val="000000"/>
        </w:rPr>
      </w:pPr>
      <w:r w:rsidDel="00000000" w:rsidR="00000000" w:rsidRPr="00000000">
        <w:rPr>
          <w:rtl w:val="0"/>
        </w:rPr>
        <w:t xml:space="preserve">Sir Hossein Yassaie is a celebrated leader in the tech industry, renowned for his tenure as CEO of Imagination Technologies, a global leader in semiconductor IP.</w:t>
      </w:r>
      <w:r w:rsidDel="00000000" w:rsidR="00000000" w:rsidRPr="00000000">
        <w:rPr>
          <w:color w:val="000000"/>
          <w:rtl w:val="0"/>
        </w:rPr>
        <w:t xml:space="preserve"> creating the silicon and software IP business that powers billions of devices today. Knighted in 2016 for services to technology and innovation, he’s spent recent years helping deep tech startups and scaleups across the UK and Europe develop and grow. His belief in the power of innovation for good and to improve lives aligns with our mission at AudioDimention.</w:t>
      </w:r>
    </w:p>
    <w:p w:rsidR="00000000" w:rsidDel="00000000" w:rsidP="00000000" w:rsidRDefault="00000000" w:rsidRPr="00000000" w14:paraId="00000008">
      <w:pPr>
        <w:rPr>
          <w:color w:val="000000"/>
        </w:rPr>
      </w:pPr>
      <w:r w:rsidDel="00000000" w:rsidR="00000000" w:rsidRPr="00000000">
        <w:rPr>
          <w:rtl w:val="0"/>
        </w:rPr>
        <w:t xml:space="preserve">His appointment is a strategic milestone for AudioDimension as it transitions from a promising startup to a key player in the spatial audio market.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attracted me to AudioDimension is that its technology is not just innovative—it’s fundamentally a “tech for good” and has the power to enhance how people experience the world,” said Sir Hossein Yassaie. “The potential to transform navigation and entertainment, while significantly improving accessibility for those who navigate the world differently, is real and significant. I am thrilled to help guide the company on its mission.”</w:t>
      </w:r>
    </w:p>
    <w:p w:rsidR="00000000" w:rsidDel="00000000" w:rsidP="00000000" w:rsidRDefault="00000000" w:rsidRPr="00000000" w14:paraId="0000000A">
      <w:pPr>
        <w:rPr/>
      </w:pPr>
      <w:r w:rsidDel="00000000" w:rsidR="00000000" w:rsidRPr="00000000">
        <w:rPr>
          <w:rtl w:val="0"/>
        </w:rPr>
        <w:t xml:space="preserve">The appointment follows significant momentum for the company, including successful showcases at major tech events such as Vivatech and CES Las Vegas. With a growing patent portfolio, AudioDimension is poised at the intersection of accessibility, augmented reality, and audio engineering, ready to make navigation more intuitive, immersive, and inclusive through the power of sound.</w:t>
      </w:r>
    </w:p>
    <w:p w:rsidR="00000000" w:rsidDel="00000000" w:rsidP="00000000" w:rsidRDefault="00000000" w:rsidRPr="00000000" w14:paraId="0000000B">
      <w:pPr>
        <w:rPr/>
      </w:pPr>
      <w:r w:rsidDel="00000000" w:rsidR="00000000" w:rsidRPr="00000000">
        <w:rPr>
          <w:b w:val="1"/>
          <w:bCs w:val="1"/>
          <w:rtl w:val="0"/>
        </w:rPr>
        <w:t xml:space="preserve">About AudioDimension:</w:t>
      </w:r>
      <w:r w:rsidDel="00000000" w:rsidR="00000000" w:rsidRPr="00000000">
        <w:rPr>
          <w:rtl w:val="0"/>
        </w:rPr>
        <w:t xml:space="preserve"> AudioDimension is a French deep-tech company with a vision of making getting from A to B safer, and easier and more fun. Incorporating own-developed patented 3D spatial audio technology, AudioDimension offers immersive navigation and augmented reality experiences. Its solutions enable intuitive, hands-free guidance through use of dynamic spatial audio, with applications ranging from accessibility for the visually impaired to tourism, and sports.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Media Contact:</w:t>
      </w:r>
      <w:r w:rsidDel="00000000" w:rsidR="00000000" w:rsidRPr="00000000">
        <w:rPr>
          <w:rtl w:val="0"/>
        </w:rPr>
        <w:t xml:space="preserve"> Manelli Hosseini </w:t>
      </w:r>
    </w:p>
    <w:p w:rsidR="00000000" w:rsidDel="00000000" w:rsidP="00000000" w:rsidRDefault="00000000" w:rsidRPr="00000000" w14:paraId="0000000F">
      <w:pPr>
        <w:rPr/>
      </w:pPr>
      <w:r w:rsidDel="00000000" w:rsidR="00000000" w:rsidRPr="00000000">
        <w:rPr>
          <w:rtl w:val="0"/>
        </w:rPr>
        <w:t xml:space="preserve">Email: </w:t>
      </w:r>
      <w:hyperlink r:id="rId7">
        <w:r w:rsidDel="00000000" w:rsidR="00000000" w:rsidRPr="00000000">
          <w:rPr>
            <w:color w:val="0000ff"/>
            <w:u w:val="single"/>
            <w:rtl w:val="0"/>
          </w:rPr>
          <w:t xml:space="preserve">pr@audiodimension.io</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Website: www.audiodimension.io</w:t>
      </w:r>
    </w:p>
    <w:p w:rsidR="00000000" w:rsidDel="00000000" w:rsidP="00000000" w:rsidRDefault="00000000" w:rsidRPr="00000000" w14:paraId="00000011">
      <w:pPr>
        <w:rPr/>
      </w:pPr>
      <w:r w:rsidDel="00000000" w:rsidR="00000000" w:rsidRPr="00000000">
        <w:rPr>
          <w:rtl w:val="0"/>
        </w:rPr>
      </w:r>
    </w:p>
    <w:sectPr>
      <w:head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right"/>
      <w:rPr/>
    </w:pPr>
    <w:r w:rsidDel="00000000" w:rsidR="00000000" w:rsidRPr="00000000">
      <w:rPr/>
      <w:drawing>
        <wp:inline distB="114300" distT="114300" distL="114300" distR="114300">
          <wp:extent cx="2500313" cy="26044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0313" cy="2604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audiodimension.i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gVqYB2+ka0e1VSPEkQjFyN6DQ==">CgMxLjAyDmguOWVjd2VxeDhnN3U5OAByITFwTHhZTW1lWEZwMWQwZk1QRWFVd3NUTFliMno0UmZsSQ==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